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DED16" w14:textId="2968CA5C" w:rsidR="008A1AE2" w:rsidRDefault="00444DED" w:rsidP="00E3384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                                 </w:t>
      </w:r>
    </w:p>
    <w:p w14:paraId="225D19AB" w14:textId="77777777" w:rsidR="000360A6" w:rsidRDefault="008A1AE2" w:rsidP="00E3384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                                  </w:t>
      </w:r>
    </w:p>
    <w:p w14:paraId="68AE8332" w14:textId="77777777" w:rsidR="00E33848" w:rsidRDefault="000360A6" w:rsidP="00E3384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                                      </w:t>
      </w:r>
      <w:r w:rsidR="00E33848">
        <w:rPr>
          <w:rFonts w:ascii="Times New Roman,Bold" w:hAnsi="Times New Roman,Bold" w:cs="Times New Roman,Bold"/>
          <w:b/>
          <w:bCs/>
          <w:sz w:val="24"/>
          <w:szCs w:val="24"/>
        </w:rPr>
        <w:t>DUOMENYS APIE MOKYMO PROGRAMĄ</w:t>
      </w:r>
    </w:p>
    <w:p w14:paraId="09EBF959" w14:textId="77777777" w:rsidR="00E33848" w:rsidRDefault="00E33848" w:rsidP="00E3384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tbl>
      <w:tblPr>
        <w:tblStyle w:val="Lentelstinklelis"/>
        <w:tblW w:w="10767" w:type="dxa"/>
        <w:tblInd w:w="-1139" w:type="dxa"/>
        <w:tblLook w:val="04A0" w:firstRow="1" w:lastRow="0" w:firstColumn="1" w:lastColumn="0" w:noHBand="0" w:noVBand="1"/>
      </w:tblPr>
      <w:tblGrid>
        <w:gridCol w:w="5670"/>
        <w:gridCol w:w="5097"/>
      </w:tblGrid>
      <w:tr w:rsidR="00E33848" w14:paraId="326FEE70" w14:textId="77777777" w:rsidTr="005508BC">
        <w:tc>
          <w:tcPr>
            <w:tcW w:w="5670" w:type="dxa"/>
          </w:tcPr>
          <w:p w14:paraId="3CC97930" w14:textId="77777777" w:rsidR="00E33848" w:rsidRPr="00F65BEB" w:rsidRDefault="00E33848" w:rsidP="00E3384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 w:rsidRPr="00F65BEB">
              <w:rPr>
                <w:rFonts w:ascii="Times New Roman,Italic" w:hAnsi="Times New Roman,Italic" w:cs="Times New Roman,Italic"/>
                <w:b/>
                <w:iCs/>
                <w:sz w:val="24"/>
                <w:szCs w:val="24"/>
              </w:rPr>
              <w:t>Duomenys apie mokymo programą</w:t>
            </w:r>
          </w:p>
        </w:tc>
        <w:tc>
          <w:tcPr>
            <w:tcW w:w="5097" w:type="dxa"/>
          </w:tcPr>
          <w:p w14:paraId="183B0693" w14:textId="77777777" w:rsidR="00E33848" w:rsidRPr="00F65BEB" w:rsidRDefault="00E33848" w:rsidP="00E33848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b/>
                <w:iCs/>
                <w:sz w:val="24"/>
                <w:szCs w:val="24"/>
              </w:rPr>
            </w:pPr>
            <w:r w:rsidRPr="00F65BEB">
              <w:rPr>
                <w:rFonts w:ascii="Times New Roman,Italic" w:hAnsi="Times New Roman,Italic" w:cs="Times New Roman,Italic"/>
                <w:b/>
                <w:iCs/>
                <w:sz w:val="24"/>
                <w:szCs w:val="24"/>
              </w:rPr>
              <w:t>Mokymo programos dalių aprašas</w:t>
            </w:r>
          </w:p>
          <w:p w14:paraId="2B77EA9A" w14:textId="77777777" w:rsidR="00E33848" w:rsidRPr="00F65BEB" w:rsidRDefault="00E33848" w:rsidP="00E3384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  <w:tr w:rsidR="00332F24" w:rsidRPr="00F902F8" w14:paraId="1581CC28" w14:textId="77777777" w:rsidTr="005508BC">
        <w:tc>
          <w:tcPr>
            <w:tcW w:w="5670" w:type="dxa"/>
          </w:tcPr>
          <w:p w14:paraId="0B1B0606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F8">
              <w:rPr>
                <w:rFonts w:ascii="Times New Roman" w:hAnsi="Times New Roman" w:cs="Times New Roman"/>
                <w:sz w:val="24"/>
                <w:szCs w:val="24"/>
              </w:rPr>
              <w:t>Mokymo programos pavadinimas</w:t>
            </w:r>
          </w:p>
          <w:p w14:paraId="26C2C4A9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4EE1" w14:textId="155AEC6B" w:rsidR="00332F24" w:rsidRPr="00BA4911" w:rsidRDefault="00334D19" w:rsidP="00FB536C">
            <w:pPr>
              <w:pStyle w:val="NoParagraphStyle"/>
              <w:spacing w:line="240" w:lineRule="auto"/>
              <w:jc w:val="both"/>
              <w:textAlignment w:val="auto"/>
              <w:rPr>
                <w:rFonts w:ascii="Times New Roman" w:hAnsi="Times New Roman"/>
                <w:color w:val="auto"/>
                <w:lang w:val="lt-LT"/>
              </w:rPr>
            </w:pPr>
            <w:r>
              <w:rPr>
                <w:rFonts w:ascii="Times New Roman" w:hAnsi="Times New Roman"/>
                <w:color w:val="auto"/>
                <w:lang w:val="lt-LT"/>
              </w:rPr>
              <w:t>Akvakultūros pagrindai</w:t>
            </w:r>
            <w:r w:rsidR="00B76DFE">
              <w:rPr>
                <w:rFonts w:ascii="Times New Roman" w:hAnsi="Times New Roman"/>
                <w:color w:val="auto"/>
                <w:lang w:val="lt-LT"/>
              </w:rPr>
              <w:t xml:space="preserve"> žuvų augintojams mėgėjams</w:t>
            </w:r>
          </w:p>
        </w:tc>
      </w:tr>
      <w:tr w:rsidR="00332F24" w:rsidRPr="00F902F8" w14:paraId="161B017A" w14:textId="77777777" w:rsidTr="005508BC">
        <w:tc>
          <w:tcPr>
            <w:tcW w:w="5670" w:type="dxa"/>
          </w:tcPr>
          <w:p w14:paraId="2F81D9C6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F8">
              <w:rPr>
                <w:rFonts w:ascii="Times New Roman" w:hAnsi="Times New Roman" w:cs="Times New Roman"/>
                <w:sz w:val="24"/>
                <w:szCs w:val="24"/>
              </w:rPr>
              <w:t>Mokymo programos kodas</w:t>
            </w:r>
          </w:p>
          <w:p w14:paraId="238C4019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B747" w14:textId="6D9452FD" w:rsidR="00332F24" w:rsidRPr="00BA4911" w:rsidRDefault="00B76DFE" w:rsidP="008B313A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2E7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081077</w:t>
            </w:r>
          </w:p>
        </w:tc>
      </w:tr>
      <w:tr w:rsidR="00332F24" w:rsidRPr="00F902F8" w14:paraId="29C5BE80" w14:textId="77777777" w:rsidTr="005508BC">
        <w:tc>
          <w:tcPr>
            <w:tcW w:w="5670" w:type="dxa"/>
          </w:tcPr>
          <w:p w14:paraId="25146144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F8">
              <w:rPr>
                <w:rFonts w:ascii="Times New Roman" w:hAnsi="Times New Roman" w:cs="Times New Roman"/>
                <w:sz w:val="24"/>
                <w:szCs w:val="24"/>
              </w:rPr>
              <w:t>Mokymosi trukmė (akademinėmis valandomis)</w:t>
            </w:r>
          </w:p>
          <w:p w14:paraId="19E42D2C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9EB0" w14:textId="56FDD762" w:rsidR="00332F24" w:rsidRPr="00BA4911" w:rsidRDefault="006A43CA" w:rsidP="00FB536C">
            <w:pPr>
              <w:pStyle w:val="BasicParagraph"/>
            </w:pPr>
            <w:r>
              <w:t>3</w:t>
            </w:r>
            <w:r w:rsidR="006C6F65" w:rsidRPr="00BA4911">
              <w:t>0 ak. val.</w:t>
            </w:r>
          </w:p>
        </w:tc>
      </w:tr>
      <w:tr w:rsidR="00332F24" w:rsidRPr="00F902F8" w14:paraId="5FEDBE73" w14:textId="77777777" w:rsidTr="005508BC">
        <w:tc>
          <w:tcPr>
            <w:tcW w:w="5670" w:type="dxa"/>
          </w:tcPr>
          <w:p w14:paraId="2229F1F1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F8">
              <w:rPr>
                <w:rFonts w:ascii="Times New Roman" w:hAnsi="Times New Roman" w:cs="Times New Roman"/>
                <w:sz w:val="24"/>
                <w:szCs w:val="24"/>
              </w:rPr>
              <w:t>Mokymo programos patvirtinimo data</w:t>
            </w:r>
          </w:p>
          <w:p w14:paraId="3E33824B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459F" w14:textId="566D16A9" w:rsidR="00332F24" w:rsidRPr="00BA4911" w:rsidRDefault="006C6F65" w:rsidP="008B313A">
            <w:pPr>
              <w:pStyle w:val="NoParagraphStyle"/>
              <w:spacing w:line="240" w:lineRule="auto"/>
              <w:jc w:val="both"/>
              <w:textAlignment w:val="auto"/>
              <w:rPr>
                <w:rFonts w:ascii="Times New Roman" w:hAnsi="Times New Roman"/>
                <w:color w:val="auto"/>
                <w:lang w:val="lt-LT"/>
              </w:rPr>
            </w:pPr>
            <w:r w:rsidRPr="00BA4911">
              <w:rPr>
                <w:rFonts w:ascii="Times New Roman" w:hAnsi="Times New Roman"/>
                <w:color w:val="auto"/>
                <w:lang w:val="lt-LT"/>
              </w:rPr>
              <w:t>202</w:t>
            </w:r>
            <w:r w:rsidR="00B2729B">
              <w:rPr>
                <w:rFonts w:ascii="Times New Roman" w:hAnsi="Times New Roman"/>
                <w:color w:val="auto"/>
                <w:lang w:val="lt-LT"/>
              </w:rPr>
              <w:t>3</w:t>
            </w:r>
            <w:r w:rsidRPr="00BA4911">
              <w:rPr>
                <w:rFonts w:ascii="Times New Roman" w:hAnsi="Times New Roman"/>
                <w:color w:val="auto"/>
                <w:lang w:val="lt-LT"/>
              </w:rPr>
              <w:t>-</w:t>
            </w:r>
            <w:r w:rsidR="006A43CA">
              <w:rPr>
                <w:rFonts w:ascii="Times New Roman" w:hAnsi="Times New Roman"/>
                <w:color w:val="auto"/>
                <w:lang w:val="lt-LT"/>
              </w:rPr>
              <w:t>10</w:t>
            </w:r>
            <w:r w:rsidRPr="00BA4911">
              <w:rPr>
                <w:rFonts w:ascii="Times New Roman" w:hAnsi="Times New Roman"/>
                <w:color w:val="auto"/>
                <w:lang w:val="lt-LT"/>
              </w:rPr>
              <w:t>-</w:t>
            </w:r>
            <w:r w:rsidR="006160FD">
              <w:rPr>
                <w:rFonts w:ascii="Times New Roman" w:hAnsi="Times New Roman"/>
                <w:color w:val="auto"/>
                <w:lang w:val="lt-LT"/>
              </w:rPr>
              <w:t>03</w:t>
            </w:r>
          </w:p>
        </w:tc>
      </w:tr>
      <w:tr w:rsidR="00332F24" w:rsidRPr="00F902F8" w14:paraId="1C1B31B0" w14:textId="77777777" w:rsidTr="005508BC">
        <w:tc>
          <w:tcPr>
            <w:tcW w:w="5670" w:type="dxa"/>
          </w:tcPr>
          <w:p w14:paraId="3EB02BE0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F8">
              <w:rPr>
                <w:rFonts w:ascii="Times New Roman" w:hAnsi="Times New Roman" w:cs="Times New Roman"/>
                <w:sz w:val="24"/>
                <w:szCs w:val="24"/>
              </w:rPr>
              <w:t>Mokymo programos rengėjas (juridinio asmens</w:t>
            </w:r>
          </w:p>
          <w:p w14:paraId="07901203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2F8">
              <w:rPr>
                <w:rFonts w:ascii="Times New Roman" w:hAnsi="Times New Roman" w:cs="Times New Roman"/>
                <w:sz w:val="24"/>
                <w:szCs w:val="24"/>
              </w:rPr>
              <w:t>pavadinimas arba fizinio asmens vardas, pavardė, pareigos)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A434" w14:textId="7B92DE14" w:rsidR="00332F24" w:rsidRPr="00BA4911" w:rsidRDefault="00466CD7" w:rsidP="00062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CD7">
              <w:rPr>
                <w:rFonts w:ascii="Times New Roman" w:hAnsi="Times New Roman" w:cs="Times New Roman"/>
                <w:sz w:val="24"/>
                <w:szCs w:val="24"/>
              </w:rPr>
              <w:t>LSMU Veterinarijos akademijos Gyvūnų mokslų fakulteto Gyvūnų auginimo technologijų instituto lektorius Mindaugas Paleckaitis</w:t>
            </w:r>
          </w:p>
        </w:tc>
      </w:tr>
      <w:tr w:rsidR="00332F24" w:rsidRPr="00F902F8" w14:paraId="7722FC30" w14:textId="77777777" w:rsidTr="005508BC">
        <w:tc>
          <w:tcPr>
            <w:tcW w:w="5670" w:type="dxa"/>
          </w:tcPr>
          <w:p w14:paraId="5A4DFBC3" w14:textId="77777777" w:rsidR="00332F24" w:rsidRPr="00F902F8" w:rsidRDefault="00332F24" w:rsidP="00332F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2F8">
              <w:rPr>
                <w:rFonts w:ascii="Times New Roman" w:hAnsi="Times New Roman" w:cs="Times New Roman"/>
                <w:sz w:val="24"/>
                <w:szCs w:val="24"/>
              </w:rPr>
              <w:t>Mokymo programos paskirtis (tikslas, reikalavimai klausytojams, specialieji reikalavimai, apribojimai ir kt.)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44F9" w14:textId="196F313D" w:rsidR="00332F24" w:rsidRPr="008B313A" w:rsidRDefault="004476F3" w:rsidP="005C2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476F3">
              <w:rPr>
                <w:rFonts w:ascii="Times New Roman" w:hAnsi="Times New Roman" w:cs="Times New Roman"/>
                <w:sz w:val="24"/>
                <w:szCs w:val="24"/>
              </w:rPr>
              <w:t>upažindinti žuvų augintojus mėgėjus su žuvininkystės pagrindais.</w:t>
            </w:r>
          </w:p>
        </w:tc>
      </w:tr>
      <w:tr w:rsidR="00332F24" w:rsidRPr="00F902F8" w14:paraId="0F7BD7FA" w14:textId="77777777" w:rsidTr="005508BC">
        <w:tc>
          <w:tcPr>
            <w:tcW w:w="5670" w:type="dxa"/>
          </w:tcPr>
          <w:p w14:paraId="1431C7D5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F8">
              <w:rPr>
                <w:rFonts w:ascii="Times New Roman" w:hAnsi="Times New Roman" w:cs="Times New Roman"/>
                <w:sz w:val="24"/>
                <w:szCs w:val="24"/>
              </w:rPr>
              <w:t>Įgyjami gebėjimai (kompetencijos)</w:t>
            </w:r>
          </w:p>
          <w:p w14:paraId="54CBFCBC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A5CD" w14:textId="77777777" w:rsidR="008012F8" w:rsidRDefault="008012F8" w:rsidP="008012F8">
            <w:pPr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</w:pPr>
            <w:r w:rsidRPr="008012F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Baigęs mokymo kursą pagal mokymo programą, dalyvis turi žinoti:  teisės aktus, reglamentuojančius žuvininkystės veiklą; žuvų kilmę, jos anatominę sandarą bei fiziologinius/biologinius ypatumus;  akvakultūros svarbą Lietuvoje bei pasaulyje;  klimato kaitos įtaka žuvų populiacijai;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 </w:t>
            </w:r>
            <w:r w:rsidRPr="008012F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žuvų mitybos ypatumus pagal jų rūšį; pašarų kiekio pagal žuvų amžių, vandens temperatūrą, auginimo vietos (UAS, tvenkinys)  bei žuvų rūšį apskaičiavimo metodiką; pagrindinius (užsienio ir Lietuvos) pašarų žuvims gamintojus, pašaro receptūros pagrindinius reikalavimus atitinkamai žuvų rūšiai ir jų amžiui; reikalavimus vandens kokybei pagal žuvų auginimo vietą (UAS, tvenkinys);  pagrindines Lietuvoje paplitusias žuvų ligas, jų gydymo bei prevencijos priemones; UAS veikimo principą bei pagrindines sudedamąsias dalis bei jų funkciją; žuvų auginimo kultūrą ir etiką; reikalavimus tvenkinių įrengimui;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 </w:t>
            </w:r>
            <w:r w:rsidRPr="008012F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kur įsigyti mailių, tam tikrai žuvų rūšiai pašarą bei sanitarijos priemones;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 </w:t>
            </w:r>
            <w:r w:rsidRPr="008012F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 žinoti žuvų pervežimo transporto priemonėmis ypatumus.</w:t>
            </w:r>
          </w:p>
          <w:p w14:paraId="4DC22470" w14:textId="06522A9F" w:rsidR="008012F8" w:rsidRPr="008012F8" w:rsidRDefault="008012F8" w:rsidP="008012F8">
            <w:pPr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</w:pPr>
            <w:r w:rsidRPr="008012F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Baigęs mokymo kursą pagal mokymo programą, dalyvis turi gebėti: </w:t>
            </w:r>
            <w:r w:rsidR="000A1A3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suprasti</w:t>
            </w:r>
            <w:r w:rsidRPr="008012F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 reikalavimus UAS  įrengimui; parinkti žuvų rūšis pagal  geriausias auginimo sąlygas UAS ar tvenkinyje;  maitinti žuvis optimaliais pašarų kiekiais, užtikrinančiai vandens kokybę, tinkamą žuvies priesvorį bei mažiausius kaštus; palaikyti tinkamas vandens chemines – fizikines savybes žuvų auginimui;  mokėti nustatyti žuvų ligas kurios nereikia specialių bakteriologinių, virusinių, mikozinių ar molekulinių tyrimų metodo; </w:t>
            </w:r>
          </w:p>
          <w:p w14:paraId="444B1545" w14:textId="360B5E01" w:rsidR="00775CE9" w:rsidRPr="0080772B" w:rsidRDefault="008012F8" w:rsidP="000A1A3A">
            <w:pPr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</w:pPr>
            <w:r w:rsidRPr="008012F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gydyti žuvis leidžiamomis priemonėmis bei palaikyti tinkamą sanitarinį lygį žuvų auginimo vietose; laikytis žuvininkystės kultūros bei etikos;</w:t>
            </w:r>
            <w:r w:rsidR="000A1A3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 </w:t>
            </w:r>
            <w:r w:rsidRPr="008012F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laikytis žuvų pervežimo transporto priemonėmis </w:t>
            </w:r>
            <w:r w:rsidRPr="008012F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lastRenderedPageBreak/>
              <w:t>reikalavimų; tinkamai pasirinkti reikiamą mailių, pašarus, sanitarijos priemones.</w:t>
            </w:r>
          </w:p>
        </w:tc>
      </w:tr>
      <w:tr w:rsidR="00332F24" w:rsidRPr="00F902F8" w14:paraId="1D31B415" w14:textId="77777777" w:rsidTr="005508BC">
        <w:trPr>
          <w:trHeight w:val="2499"/>
        </w:trPr>
        <w:tc>
          <w:tcPr>
            <w:tcW w:w="5670" w:type="dxa"/>
          </w:tcPr>
          <w:p w14:paraId="7064252C" w14:textId="0762D5E5" w:rsidR="00332F24" w:rsidRPr="00F902F8" w:rsidRDefault="00332F24" w:rsidP="008077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Mokymo ištekliai ir priemonės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2A12" w14:textId="41BE0B65" w:rsidR="00E32FA7" w:rsidRPr="0080772B" w:rsidRDefault="005C2E71" w:rsidP="005C2E7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b/>
                <w:szCs w:val="24"/>
              </w:rPr>
            </w:pPr>
            <w:r w:rsidRPr="005C2E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Mokymo programos kursui dėstyti reikalinga auditorija su vaizdinės medžiagos demonstravimo įranga, mok</w:t>
            </w:r>
            <w:r w:rsidR="009E64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omoji</w:t>
            </w:r>
            <w:r w:rsidRPr="005C2E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medžiaga, parengta pagal mokymo programos planą, kanceliarinės priemonės, vaizdinė medžiaga</w:t>
            </w:r>
            <w:r w:rsidR="00201EF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5C2E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bookmarkStart w:id="0" w:name="_Hlk37958930"/>
            <w:r w:rsidRPr="005C2E71">
              <w:rPr>
                <w:rFonts w:ascii="Times New Roman" w:eastAsia="Times New Roman" w:hAnsi="Times New Roman" w:cs="Times New Roman"/>
                <w:sz w:val="24"/>
                <w:szCs w:val="24"/>
              </w:rPr>
              <w:t>Mokantis nuotoliniu būdu reikalingas kompiuteris, interneto ryšys,</w:t>
            </w:r>
            <w:r w:rsidRPr="005C2E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virtualus mokymo, vaizdinės medžiagos ir praktinių užduočių</w:t>
            </w:r>
            <w:r w:rsidRPr="005C2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paketas, parengtas pagal mokymo programos planą.</w:t>
            </w:r>
            <w:bookmarkEnd w:id="0"/>
          </w:p>
        </w:tc>
      </w:tr>
      <w:tr w:rsidR="00332F24" w:rsidRPr="00F902F8" w14:paraId="7E1F885E" w14:textId="77777777" w:rsidTr="005508BC">
        <w:tc>
          <w:tcPr>
            <w:tcW w:w="5670" w:type="dxa"/>
          </w:tcPr>
          <w:p w14:paraId="16D63E4E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F8">
              <w:rPr>
                <w:rFonts w:ascii="Times New Roman" w:hAnsi="Times New Roman" w:cs="Times New Roman"/>
                <w:sz w:val="24"/>
                <w:szCs w:val="24"/>
              </w:rPr>
              <w:t>Baigiamojo tikrinimo (žinių vertinimo) forma</w:t>
            </w:r>
          </w:p>
          <w:p w14:paraId="3421046A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1452" w14:textId="43F7220C" w:rsidR="00332F24" w:rsidRPr="00F902F8" w:rsidRDefault="006C6F65" w:rsidP="00B9286D">
            <w:pPr>
              <w:pStyle w:val="BasicParagraph"/>
              <w:spacing w:line="240" w:lineRule="auto"/>
              <w:jc w:val="both"/>
            </w:pPr>
            <w:r>
              <w:t>P</w:t>
            </w:r>
            <w:r w:rsidR="00FA27BF">
              <w:t>okalbis</w:t>
            </w:r>
            <w:r>
              <w:t>.</w:t>
            </w:r>
          </w:p>
        </w:tc>
      </w:tr>
      <w:tr w:rsidR="00E33848" w:rsidRPr="00F902F8" w14:paraId="561FBE48" w14:textId="77777777" w:rsidTr="005508BC">
        <w:trPr>
          <w:trHeight w:val="558"/>
        </w:trPr>
        <w:tc>
          <w:tcPr>
            <w:tcW w:w="5670" w:type="dxa"/>
          </w:tcPr>
          <w:p w14:paraId="1ABF84A6" w14:textId="77777777" w:rsidR="00E33848" w:rsidRPr="00F902F8" w:rsidRDefault="00E33848" w:rsidP="00E33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F8">
              <w:rPr>
                <w:rFonts w:ascii="Times New Roman" w:hAnsi="Times New Roman" w:cs="Times New Roman"/>
                <w:b/>
                <w:sz w:val="24"/>
                <w:szCs w:val="24"/>
              </w:rPr>
              <w:t>Mokymo planas (mokymo temų pavadinimas)</w:t>
            </w:r>
          </w:p>
          <w:p w14:paraId="40508994" w14:textId="77777777" w:rsidR="00E33848" w:rsidRPr="00F902F8" w:rsidRDefault="00E33848" w:rsidP="00E33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7" w:type="dxa"/>
          </w:tcPr>
          <w:p w14:paraId="6CBAD239" w14:textId="77777777" w:rsidR="00E33848" w:rsidRPr="00F902F8" w:rsidRDefault="00BB5B06" w:rsidP="00E33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2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Akad. val. skaičius pagal mokymo temas</w:t>
            </w:r>
          </w:p>
        </w:tc>
      </w:tr>
      <w:tr w:rsidR="00D174CB" w:rsidRPr="00F902F8" w14:paraId="08DB4552" w14:textId="77777777" w:rsidTr="00955E5D">
        <w:trPr>
          <w:trHeight w:val="558"/>
        </w:trPr>
        <w:tc>
          <w:tcPr>
            <w:tcW w:w="5670" w:type="dxa"/>
            <w:shd w:val="clear" w:color="auto" w:fill="auto"/>
            <w:vAlign w:val="center"/>
          </w:tcPr>
          <w:p w14:paraId="4791A53D" w14:textId="7AC02389" w:rsidR="00D174CB" w:rsidRPr="00F902F8" w:rsidRDefault="00D174CB" w:rsidP="00B72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Teisės aktų, reglamentuojančių žuvininkystės veiklą apžvalga.</w:t>
            </w:r>
            <w:r w:rsidR="00B72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910019">
              <w:rPr>
                <w:rFonts w:ascii="Times New Roman" w:hAnsi="Times New Roman" w:cs="Times New Roman"/>
                <w:sz w:val="24"/>
                <w:szCs w:val="24"/>
              </w:rPr>
              <w:t>uvies anatomin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910019">
              <w:rPr>
                <w:rFonts w:ascii="Times New Roman" w:hAnsi="Times New Roman" w:cs="Times New Roman"/>
                <w:sz w:val="24"/>
                <w:szCs w:val="24"/>
              </w:rPr>
              <w:t xml:space="preserve"> sandar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10019">
              <w:rPr>
                <w:rFonts w:ascii="Times New Roman" w:hAnsi="Times New Roman" w:cs="Times New Roman"/>
                <w:sz w:val="24"/>
                <w:szCs w:val="24"/>
              </w:rPr>
              <w:t xml:space="preserve"> bei fiziologini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ai/biologiniai</w:t>
            </w:r>
            <w:r w:rsidRPr="00910019">
              <w:rPr>
                <w:rFonts w:ascii="Times New Roman" w:hAnsi="Times New Roman" w:cs="Times New Roman"/>
                <w:sz w:val="24"/>
                <w:szCs w:val="24"/>
              </w:rPr>
              <w:t xml:space="preserve"> ypatum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ai. </w:t>
            </w:r>
          </w:p>
        </w:tc>
        <w:tc>
          <w:tcPr>
            <w:tcW w:w="5097" w:type="dxa"/>
            <w:vAlign w:val="center"/>
          </w:tcPr>
          <w:p w14:paraId="397CEEA0" w14:textId="6AC81AEF" w:rsidR="00D174CB" w:rsidRPr="00F902F8" w:rsidRDefault="00D174CB" w:rsidP="00D17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4CB" w:rsidRPr="00F902F8" w14:paraId="3D0704E8" w14:textId="77777777" w:rsidTr="00955E5D">
        <w:trPr>
          <w:trHeight w:val="55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56BA8" w14:textId="19BE255C" w:rsidR="00D174CB" w:rsidRPr="00F902F8" w:rsidRDefault="00D174CB" w:rsidP="00D174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019">
              <w:rPr>
                <w:rFonts w:ascii="Times New Roman" w:hAnsi="Times New Roman" w:cs="Times New Roman"/>
                <w:sz w:val="24"/>
                <w:szCs w:val="24"/>
              </w:rPr>
              <w:t>Žuvų kilmė ir evoliucija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C5E0" w14:textId="2EABE881" w:rsidR="00D174CB" w:rsidRPr="00F902F8" w:rsidRDefault="00D174CB" w:rsidP="00D17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4CB" w:rsidRPr="00F902F8" w14:paraId="671DB0EA" w14:textId="77777777" w:rsidTr="00955E5D">
        <w:trPr>
          <w:trHeight w:val="55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FD6EF" w14:textId="14036B8A" w:rsidR="00D174CB" w:rsidRPr="00F902F8" w:rsidRDefault="00D174CB" w:rsidP="00D174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019">
              <w:rPr>
                <w:rFonts w:ascii="Times New Roman" w:hAnsi="Times New Roman" w:cs="Times New Roman"/>
                <w:sz w:val="24"/>
                <w:szCs w:val="24"/>
              </w:rPr>
              <w:t>Akvakultūros reikšmė bei plėtra Lietuvoje ir pasaulyje. Stipriosios ir silpnosios Lietuvos žuvininkystės pusės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bookmarkStart w:id="1" w:name="_Hlk145686795"/>
            <w:r>
              <w:rPr>
                <w:rFonts w:ascii="Times New Roman" w:hAnsi="Times New Roman" w:cs="Times New Roman"/>
                <w:sz w:val="24"/>
                <w:szCs w:val="24"/>
              </w:rPr>
              <w:t>Klimato kaitos įtaka žuvų populiacijai.</w:t>
            </w:r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Ž</w:t>
            </w:r>
            <w:r w:rsidRPr="007E29A7">
              <w:rPr>
                <w:rFonts w:ascii="Times New Roman" w:hAnsi="Times New Roman" w:cs="Times New Roman"/>
                <w:sz w:val="24"/>
                <w:szCs w:val="24"/>
              </w:rPr>
              <w:t>uvų auginimo kultūr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E29A7">
              <w:rPr>
                <w:rFonts w:ascii="Times New Roman" w:hAnsi="Times New Roman" w:cs="Times New Roman"/>
                <w:sz w:val="24"/>
                <w:szCs w:val="24"/>
              </w:rPr>
              <w:t xml:space="preserve"> ir etik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5794" w14:textId="62415C55" w:rsidR="00D174CB" w:rsidRPr="00F902F8" w:rsidRDefault="00D174CB" w:rsidP="00D17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0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4CB" w:rsidRPr="00F902F8" w14:paraId="64B353B0" w14:textId="77777777" w:rsidTr="00955E5D">
        <w:trPr>
          <w:trHeight w:val="55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5A456" w14:textId="0080027F" w:rsidR="00D174CB" w:rsidRPr="00F902F8" w:rsidRDefault="00D174CB" w:rsidP="00D174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019">
              <w:rPr>
                <w:rFonts w:ascii="Times New Roman" w:hAnsi="Times New Roman" w:cs="Times New Roman"/>
                <w:sz w:val="24"/>
                <w:szCs w:val="24"/>
              </w:rPr>
              <w:t>Žuvų mitybos ypatumai.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F75">
              <w:rPr>
                <w:rFonts w:ascii="Times New Roman" w:hAnsi="Times New Roman" w:cs="Times New Roman"/>
                <w:sz w:val="24"/>
                <w:szCs w:val="24"/>
              </w:rPr>
              <w:t>Šiltakraujų ir šaltakraujų gyvūnų energijos poreikis, pašarų konversija, skirtingų žuvų rūšių mityba.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482A" w14:textId="49EC7EE7" w:rsidR="00D174CB" w:rsidRPr="00F902F8" w:rsidRDefault="00D174CB" w:rsidP="00D17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4CB" w:rsidRPr="00F902F8" w14:paraId="07B6AB92" w14:textId="77777777" w:rsidTr="00955E5D">
        <w:trPr>
          <w:trHeight w:val="55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D7A2A" w14:textId="69F70FA0" w:rsidR="00D174CB" w:rsidRPr="00F902F8" w:rsidRDefault="00D174CB" w:rsidP="00D174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019">
              <w:rPr>
                <w:rFonts w:ascii="Times New Roman" w:hAnsi="Times New Roman" w:cs="Times New Roman"/>
                <w:sz w:val="24"/>
                <w:szCs w:val="24"/>
              </w:rPr>
              <w:t xml:space="preserve">Lietuvos tvenkinių žuvys. </w:t>
            </w:r>
            <w:r w:rsidRPr="00F72F75">
              <w:rPr>
                <w:rFonts w:ascii="Times New Roman" w:hAnsi="Times New Roman" w:cs="Times New Roman"/>
                <w:sz w:val="24"/>
                <w:szCs w:val="24"/>
              </w:rPr>
              <w:t xml:space="preserve">Šiltavandenės ir šaltavandenės žuvys: Karpių, amūrų, plačiakakčių, vaivorykštinių upėtakių auginimas. Mailiaus bei pašarų įsigijimas. 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64AA" w14:textId="2E90240D" w:rsidR="00D174CB" w:rsidRPr="00F902F8" w:rsidRDefault="00D174CB" w:rsidP="00D17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0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4CB" w:rsidRPr="00F902F8" w14:paraId="6D7AF515" w14:textId="77777777" w:rsidTr="00955E5D">
        <w:trPr>
          <w:trHeight w:val="55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D505" w14:textId="77777777" w:rsidR="00D174CB" w:rsidRPr="00910019" w:rsidRDefault="00D174CB" w:rsidP="00D17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19">
              <w:rPr>
                <w:rFonts w:ascii="Times New Roman" w:hAnsi="Times New Roman" w:cs="Times New Roman"/>
                <w:sz w:val="24"/>
                <w:szCs w:val="24"/>
              </w:rPr>
              <w:t>Žuvų auginimas tvenkiniuose. Tvenkinių rūšys. Pagrindiniai hidrotechniniai tvenkinių įrenginiai.  Žuvų perkėlimo organizavimas.</w:t>
            </w:r>
          </w:p>
          <w:p w14:paraId="370A8A33" w14:textId="75D019E6" w:rsidR="00D174CB" w:rsidRPr="00F902F8" w:rsidRDefault="00D174CB" w:rsidP="00D174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019">
              <w:rPr>
                <w:rFonts w:ascii="Times New Roman" w:hAnsi="Times New Roman" w:cs="Times New Roman"/>
                <w:sz w:val="24"/>
                <w:szCs w:val="24"/>
              </w:rPr>
              <w:t>Praktinis darbas. Susipažinimas su tvenkinių ypatumais, hidrotechniniais įrenginiais.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8625" w14:textId="4B7E7AC6" w:rsidR="00D174CB" w:rsidRPr="00F902F8" w:rsidRDefault="00D174CB" w:rsidP="00D17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4CB" w:rsidRPr="00F902F8" w14:paraId="418D4540" w14:textId="77777777" w:rsidTr="00955E5D">
        <w:trPr>
          <w:trHeight w:val="55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BEF4" w14:textId="4E38DF43" w:rsidR="00D174CB" w:rsidRPr="00F902F8" w:rsidRDefault="00D174CB" w:rsidP="00D174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019">
              <w:rPr>
                <w:rFonts w:ascii="Times New Roman" w:hAnsi="Times New Roman" w:cs="Times New Roman"/>
                <w:sz w:val="24"/>
                <w:szCs w:val="24"/>
              </w:rPr>
              <w:t>Tvenkiniuose auginamų žuvų ligos. Ligų prevencija bei gydymas.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Galimų rizikų aptarimas.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51D5" w14:textId="76D9E54D" w:rsidR="00D174CB" w:rsidRPr="00F902F8" w:rsidRDefault="00D174CB" w:rsidP="00D17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0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4CB" w:rsidRPr="00F902F8" w14:paraId="3394DECD" w14:textId="77777777" w:rsidTr="00955E5D">
        <w:trPr>
          <w:trHeight w:val="55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EB17" w14:textId="203EC49E" w:rsidR="00D174CB" w:rsidRPr="00F902F8" w:rsidRDefault="00D174CB" w:rsidP="00D174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Praktinis darbas. UAS veikimo principo demonstravimas. </w:t>
            </w:r>
            <w:r w:rsidRPr="00910019">
              <w:rPr>
                <w:rFonts w:ascii="Times New Roman" w:hAnsi="Times New Roman" w:cs="Times New Roman"/>
                <w:sz w:val="24"/>
                <w:szCs w:val="24"/>
              </w:rPr>
              <w:t>Pagrindiniai 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10019">
              <w:rPr>
                <w:rFonts w:ascii="Times New Roman" w:hAnsi="Times New Roman" w:cs="Times New Roman"/>
                <w:sz w:val="24"/>
                <w:szCs w:val="24"/>
              </w:rPr>
              <w:t>S mazgai, įrengimo kaštai.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B47D" w14:textId="2309AECD" w:rsidR="00D174CB" w:rsidRPr="00F902F8" w:rsidRDefault="00D174CB" w:rsidP="00D17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4CB" w:rsidRPr="00F902F8" w14:paraId="63294F05" w14:textId="77777777" w:rsidTr="00955E5D">
        <w:trPr>
          <w:trHeight w:val="55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BA4D" w14:textId="77777777" w:rsidR="00D174CB" w:rsidRDefault="00D174CB" w:rsidP="00D17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19">
              <w:rPr>
                <w:rFonts w:ascii="Times New Roman" w:hAnsi="Times New Roman" w:cs="Times New Roman"/>
                <w:sz w:val="24"/>
                <w:szCs w:val="24"/>
              </w:rPr>
              <w:t>Žuvų auginimo tvenkiniuose technologiniai reikalavimai.</w:t>
            </w:r>
          </w:p>
          <w:p w14:paraId="443C1CBB" w14:textId="698EEEEB" w:rsidR="00D174CB" w:rsidRPr="00F902F8" w:rsidRDefault="00D174CB" w:rsidP="00D174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Praktinis darbas. Supažindinimas</w:t>
            </w:r>
            <w:r w:rsidRPr="00910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 </w:t>
            </w:r>
            <w:r w:rsidRPr="00910019">
              <w:rPr>
                <w:rFonts w:ascii="Times New Roman" w:hAnsi="Times New Roman" w:cs="Times New Roman"/>
                <w:sz w:val="24"/>
                <w:szCs w:val="24"/>
              </w:rPr>
              <w:t>tvenkinių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andens kokybės tyrimo įrenginiais. </w:t>
            </w:r>
            <w:r w:rsidRPr="00D46B66">
              <w:rPr>
                <w:rFonts w:ascii="Times New Roman" w:hAnsi="Times New Roman" w:cs="Times New Roman"/>
                <w:sz w:val="24"/>
                <w:szCs w:val="24"/>
              </w:rPr>
              <w:t>Vandens kokybės parametrų nustatymas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46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temperatūros, deguonies, pH, nitritų bei nitratų nustatymas.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13A4" w14:textId="2B708A22" w:rsidR="00D174CB" w:rsidRPr="00F902F8" w:rsidRDefault="00D174CB" w:rsidP="00D17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4CB" w:rsidRPr="00F902F8" w14:paraId="2D342E8C" w14:textId="77777777" w:rsidTr="00955E5D">
        <w:trPr>
          <w:trHeight w:val="55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0F40" w14:textId="77777777" w:rsidR="00D174CB" w:rsidRPr="00910019" w:rsidRDefault="00D174CB" w:rsidP="00D17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19">
              <w:rPr>
                <w:rFonts w:ascii="Times New Roman" w:hAnsi="Times New Roman" w:cs="Times New Roman"/>
                <w:sz w:val="24"/>
                <w:szCs w:val="24"/>
              </w:rPr>
              <w:t>Žuvų auginimo 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10019">
              <w:rPr>
                <w:rFonts w:ascii="Times New Roman" w:hAnsi="Times New Roman" w:cs="Times New Roman"/>
                <w:sz w:val="24"/>
                <w:szCs w:val="24"/>
              </w:rPr>
              <w:t>S technologiniai reikalavimai.</w:t>
            </w:r>
          </w:p>
          <w:p w14:paraId="34D1CF71" w14:textId="4105B602" w:rsidR="00D174CB" w:rsidRPr="00F902F8" w:rsidRDefault="00D174CB" w:rsidP="00D174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019">
              <w:rPr>
                <w:rFonts w:ascii="Times New Roman" w:hAnsi="Times New Roman" w:cs="Times New Roman"/>
                <w:sz w:val="24"/>
                <w:szCs w:val="24"/>
              </w:rPr>
              <w:t>Prakti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nis</w:t>
            </w:r>
            <w:r w:rsidRPr="00910019">
              <w:rPr>
                <w:rFonts w:ascii="Times New Roman" w:hAnsi="Times New Roman" w:cs="Times New Roman"/>
                <w:sz w:val="24"/>
                <w:szCs w:val="24"/>
              </w:rPr>
              <w:t xml:space="preserve"> darbas.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UAS vandens kokybės kontrolės į</w:t>
            </w:r>
            <w:r w:rsidRPr="00910019">
              <w:rPr>
                <w:rFonts w:ascii="Times New Roman" w:hAnsi="Times New Roman" w:cs="Times New Roman"/>
                <w:sz w:val="24"/>
                <w:szCs w:val="24"/>
              </w:rPr>
              <w:t>rengimais bei jų darbo principais.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E795" w14:textId="13244791" w:rsidR="00D174CB" w:rsidRPr="00F902F8" w:rsidRDefault="00D174CB" w:rsidP="00D17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0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4CB" w:rsidRPr="00F902F8" w14:paraId="069DCD0E" w14:textId="77777777" w:rsidTr="00955E5D">
        <w:trPr>
          <w:trHeight w:val="55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667A" w14:textId="71DA3B2C" w:rsidR="00D174CB" w:rsidRPr="00F902F8" w:rsidRDefault="00D174CB" w:rsidP="00D174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019">
              <w:rPr>
                <w:rFonts w:ascii="Times New Roman" w:hAnsi="Times New Roman" w:cs="Times New Roman"/>
                <w:sz w:val="24"/>
                <w:szCs w:val="24"/>
              </w:rPr>
              <w:t>Žuvininkystės individualiuose tvenkiniuose bei 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10019">
              <w:rPr>
                <w:rFonts w:ascii="Times New Roman" w:hAnsi="Times New Roman" w:cs="Times New Roman"/>
                <w:sz w:val="24"/>
                <w:szCs w:val="24"/>
              </w:rPr>
              <w:t>S logistika. Mailiaus, pašarų, sanitarijos priemonių įsigijimas.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0752" w14:textId="5C1CFB59" w:rsidR="00D174CB" w:rsidRPr="00F902F8" w:rsidRDefault="00D174CB" w:rsidP="00D17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0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4CB" w:rsidRPr="00F902F8" w14:paraId="2828F9A7" w14:textId="77777777" w:rsidTr="00955E5D">
        <w:trPr>
          <w:trHeight w:val="55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6B7B" w14:textId="5176420D" w:rsidR="00D174CB" w:rsidRPr="00F902F8" w:rsidRDefault="00D174CB" w:rsidP="00D174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019">
              <w:rPr>
                <w:rFonts w:ascii="Times New Roman" w:hAnsi="Times New Roman" w:cs="Times New Roman"/>
                <w:sz w:val="24"/>
                <w:szCs w:val="24"/>
              </w:rPr>
              <w:t xml:space="preserve">Baigiamasis žinių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vertinimas</w:t>
            </w:r>
            <w:r w:rsidR="004772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FFF3" w14:textId="544B26B5" w:rsidR="00D174CB" w:rsidRPr="00F902F8" w:rsidRDefault="00D174CB" w:rsidP="00D17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6A774CE7" w14:textId="77777777" w:rsidR="00422F68" w:rsidRPr="00F902F8" w:rsidRDefault="00422F68" w:rsidP="00422F68">
      <w:pPr>
        <w:rPr>
          <w:rFonts w:ascii="Times New Roman" w:hAnsi="Times New Roman" w:cs="Times New Roman"/>
        </w:rPr>
      </w:pPr>
    </w:p>
    <w:sectPr w:rsidR="00422F68" w:rsidRPr="00F902F8" w:rsidSect="00336136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72719"/>
    <w:multiLevelType w:val="hybridMultilevel"/>
    <w:tmpl w:val="E09C3BF8"/>
    <w:lvl w:ilvl="0" w:tplc="7CDCA6CE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335912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848"/>
    <w:rsid w:val="00010159"/>
    <w:rsid w:val="00030B5C"/>
    <w:rsid w:val="000360A6"/>
    <w:rsid w:val="00062B02"/>
    <w:rsid w:val="00070CD9"/>
    <w:rsid w:val="00070E79"/>
    <w:rsid w:val="000A1A3A"/>
    <w:rsid w:val="000D34E2"/>
    <w:rsid w:val="000D7236"/>
    <w:rsid w:val="000F53A5"/>
    <w:rsid w:val="00101578"/>
    <w:rsid w:val="00132E63"/>
    <w:rsid w:val="00150522"/>
    <w:rsid w:val="0017622B"/>
    <w:rsid w:val="001A0DDF"/>
    <w:rsid w:val="001B23C8"/>
    <w:rsid w:val="001D14A9"/>
    <w:rsid w:val="00201EF7"/>
    <w:rsid w:val="002157B6"/>
    <w:rsid w:val="00241000"/>
    <w:rsid w:val="00263F32"/>
    <w:rsid w:val="0028136A"/>
    <w:rsid w:val="002A3C0C"/>
    <w:rsid w:val="002E05D7"/>
    <w:rsid w:val="002E17DF"/>
    <w:rsid w:val="002F7188"/>
    <w:rsid w:val="00300B91"/>
    <w:rsid w:val="00315483"/>
    <w:rsid w:val="00332F24"/>
    <w:rsid w:val="00334D19"/>
    <w:rsid w:val="00336136"/>
    <w:rsid w:val="00422F68"/>
    <w:rsid w:val="00444DED"/>
    <w:rsid w:val="004476F3"/>
    <w:rsid w:val="004546BF"/>
    <w:rsid w:val="00466CD7"/>
    <w:rsid w:val="0047728A"/>
    <w:rsid w:val="00482D5C"/>
    <w:rsid w:val="004A09F0"/>
    <w:rsid w:val="004E2D5D"/>
    <w:rsid w:val="004E5263"/>
    <w:rsid w:val="005157DD"/>
    <w:rsid w:val="00546A01"/>
    <w:rsid w:val="005508BC"/>
    <w:rsid w:val="00570619"/>
    <w:rsid w:val="00583D08"/>
    <w:rsid w:val="005B694D"/>
    <w:rsid w:val="005C2E71"/>
    <w:rsid w:val="006122CA"/>
    <w:rsid w:val="006160FD"/>
    <w:rsid w:val="00691F23"/>
    <w:rsid w:val="006A43CA"/>
    <w:rsid w:val="006B1F02"/>
    <w:rsid w:val="006C6F65"/>
    <w:rsid w:val="00701429"/>
    <w:rsid w:val="007015C7"/>
    <w:rsid w:val="007070D7"/>
    <w:rsid w:val="007323A2"/>
    <w:rsid w:val="00747977"/>
    <w:rsid w:val="00775CE9"/>
    <w:rsid w:val="0078220B"/>
    <w:rsid w:val="008012F8"/>
    <w:rsid w:val="0080772B"/>
    <w:rsid w:val="00813F35"/>
    <w:rsid w:val="00823174"/>
    <w:rsid w:val="00842F21"/>
    <w:rsid w:val="00847529"/>
    <w:rsid w:val="00871BEB"/>
    <w:rsid w:val="008742C4"/>
    <w:rsid w:val="008A1AE2"/>
    <w:rsid w:val="008A3DA4"/>
    <w:rsid w:val="008A74F8"/>
    <w:rsid w:val="008B313A"/>
    <w:rsid w:val="0091585C"/>
    <w:rsid w:val="009216A6"/>
    <w:rsid w:val="00923F8D"/>
    <w:rsid w:val="00936E82"/>
    <w:rsid w:val="009778DF"/>
    <w:rsid w:val="00981E33"/>
    <w:rsid w:val="009940EE"/>
    <w:rsid w:val="009B4A29"/>
    <w:rsid w:val="009D68C4"/>
    <w:rsid w:val="009E6491"/>
    <w:rsid w:val="00A50F70"/>
    <w:rsid w:val="00A65681"/>
    <w:rsid w:val="00A90786"/>
    <w:rsid w:val="00AB3DF2"/>
    <w:rsid w:val="00AC1876"/>
    <w:rsid w:val="00AE05F8"/>
    <w:rsid w:val="00AF2313"/>
    <w:rsid w:val="00B2729B"/>
    <w:rsid w:val="00B43C88"/>
    <w:rsid w:val="00B72D2F"/>
    <w:rsid w:val="00B76DFE"/>
    <w:rsid w:val="00B9286D"/>
    <w:rsid w:val="00BA40A3"/>
    <w:rsid w:val="00BA4911"/>
    <w:rsid w:val="00BB5B06"/>
    <w:rsid w:val="00BC00AB"/>
    <w:rsid w:val="00C0267A"/>
    <w:rsid w:val="00C3706A"/>
    <w:rsid w:val="00CD444B"/>
    <w:rsid w:val="00D04827"/>
    <w:rsid w:val="00D105C7"/>
    <w:rsid w:val="00D174CB"/>
    <w:rsid w:val="00D5228E"/>
    <w:rsid w:val="00D53217"/>
    <w:rsid w:val="00D66C2C"/>
    <w:rsid w:val="00D85160"/>
    <w:rsid w:val="00D962A6"/>
    <w:rsid w:val="00DA53BE"/>
    <w:rsid w:val="00DD4474"/>
    <w:rsid w:val="00DE6559"/>
    <w:rsid w:val="00E0096A"/>
    <w:rsid w:val="00E32FA7"/>
    <w:rsid w:val="00E33848"/>
    <w:rsid w:val="00E402BD"/>
    <w:rsid w:val="00E85429"/>
    <w:rsid w:val="00F2166E"/>
    <w:rsid w:val="00F30776"/>
    <w:rsid w:val="00F41CA2"/>
    <w:rsid w:val="00F65BEB"/>
    <w:rsid w:val="00F902F8"/>
    <w:rsid w:val="00FA27BF"/>
    <w:rsid w:val="00FB536C"/>
    <w:rsid w:val="00FF0BC0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A4489"/>
  <w15:docId w15:val="{F920638B-364B-4FDC-8C7C-956F2320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66C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D66C2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742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qFormat/>
    <w:rsid w:val="00D105C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32FA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qFormat/>
    <w:rsid w:val="00D66C2C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33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C00A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val="en-US"/>
    </w:rPr>
  </w:style>
  <w:style w:type="paragraph" w:customStyle="1" w:styleId="Hyperlink1">
    <w:name w:val="Hyperlink1"/>
    <w:basedOn w:val="prastasis"/>
    <w:rsid w:val="00BC00AB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avadinimas">
    <w:name w:val="Title"/>
    <w:basedOn w:val="prastasis"/>
    <w:link w:val="PavadinimasDiagrama"/>
    <w:qFormat/>
    <w:rsid w:val="008A74F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8A74F8"/>
    <w:rPr>
      <w:rFonts w:ascii="Times New Roman" w:eastAsia="Times New Roman" w:hAnsi="Times New Roman" w:cs="Times New Roman"/>
      <w:sz w:val="28"/>
      <w:szCs w:val="20"/>
    </w:rPr>
  </w:style>
  <w:style w:type="paragraph" w:customStyle="1" w:styleId="NoParagraphStyle">
    <w:name w:val="[No Paragraph Style]"/>
    <w:rsid w:val="00332F24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eastAsia="Times New Roman" w:hAnsi="Times Roman" w:cs="Times New Roman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332F24"/>
    <w:pPr>
      <w:suppressAutoHyphens/>
    </w:pPr>
    <w:rPr>
      <w:rFonts w:ascii="Times New Roman" w:hAnsi="Times New Roman"/>
      <w:lang w:val="lt-LT"/>
    </w:rPr>
  </w:style>
  <w:style w:type="paragraph" w:customStyle="1" w:styleId="CentrBoldm">
    <w:name w:val="CentrBoldm"/>
    <w:basedOn w:val="prastasis"/>
    <w:rsid w:val="00332F24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rsid w:val="00D105C7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D105C7"/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Antrat5Diagrama">
    <w:name w:val="Antraštė 5 Diagrama"/>
    <w:basedOn w:val="Numatytasispastraiposriftas"/>
    <w:link w:val="Antrat5"/>
    <w:rsid w:val="00D105C7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D66C2C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Antrat9Diagrama">
    <w:name w:val="Antraštė 9 Diagrama"/>
    <w:basedOn w:val="Numatytasispastraiposriftas"/>
    <w:link w:val="Antrat9"/>
    <w:rsid w:val="00D66C2C"/>
    <w:rPr>
      <w:rFonts w:ascii="Arial" w:eastAsia="Times New Roman" w:hAnsi="Arial" w:cs="Arial"/>
    </w:rPr>
  </w:style>
  <w:style w:type="paragraph" w:customStyle="1" w:styleId="antraste">
    <w:name w:val="antraste"/>
    <w:basedOn w:val="Antrat1"/>
    <w:rsid w:val="00D66C2C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66C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WW-BodyText2">
    <w:name w:val="WW-Body Text 2"/>
    <w:basedOn w:val="prastasis"/>
    <w:rsid w:val="0078220B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rat">
    <w:name w:val="footer"/>
    <w:basedOn w:val="prastasis"/>
    <w:link w:val="PoratDiagrama"/>
    <w:uiPriority w:val="99"/>
    <w:semiHidden/>
    <w:unhideWhenUsed/>
    <w:rsid w:val="00F902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F902F8"/>
  </w:style>
  <w:style w:type="paragraph" w:styleId="Komentarotekstas">
    <w:name w:val="annotation text"/>
    <w:basedOn w:val="prastasis"/>
    <w:link w:val="KomentarotekstasDiagrama"/>
    <w:rsid w:val="00F902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KomentarotekstasDiagrama">
    <w:name w:val="Komentaro tekstas Diagrama"/>
    <w:basedOn w:val="Numatytasispastraiposriftas"/>
    <w:link w:val="Komentarotekstas"/>
    <w:rsid w:val="00F902F8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32FA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742C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Emfaz">
    <w:name w:val="Emphasis"/>
    <w:uiPriority w:val="20"/>
    <w:qFormat/>
    <w:rsid w:val="006C6F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951</TotalTime>
  <Pages>2</Pages>
  <Words>3036</Words>
  <Characters>1732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Jūratė Spruntulienė</cp:lastModifiedBy>
  <cp:revision>110</cp:revision>
  <dcterms:created xsi:type="dcterms:W3CDTF">2014-01-29T07:43:00Z</dcterms:created>
  <dcterms:modified xsi:type="dcterms:W3CDTF">2023-10-04T11:33:00Z</dcterms:modified>
</cp:coreProperties>
</file>