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ED16" w14:textId="2968CA5C" w:rsidR="008A1AE2" w:rsidRDefault="00444DED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</w:t>
      </w:r>
    </w:p>
    <w:p w14:paraId="225D19AB" w14:textId="77777777" w:rsidR="000360A6" w:rsidRDefault="008A1AE2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</w:t>
      </w:r>
    </w:p>
    <w:p w14:paraId="68AE8332" w14:textId="77777777" w:rsidR="00E33848" w:rsidRDefault="000360A6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</w:t>
      </w:r>
      <w:r w:rsidR="00E33848">
        <w:rPr>
          <w:rFonts w:ascii="Times New Roman,Bold" w:hAnsi="Times New Roman,Bold" w:cs="Times New Roman,Bold"/>
          <w:b/>
          <w:bCs/>
          <w:sz w:val="24"/>
          <w:szCs w:val="24"/>
        </w:rPr>
        <w:t>DUOMENYS APIE MOKYMO PROGRAMĄ</w:t>
      </w:r>
    </w:p>
    <w:p w14:paraId="09EBF959" w14:textId="77777777" w:rsidR="00E33848" w:rsidRDefault="00E33848" w:rsidP="00E3384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Lentelstinklelis"/>
        <w:tblW w:w="10767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097"/>
      </w:tblGrid>
      <w:tr w:rsidR="00E33848" w14:paraId="326FEE70" w14:textId="77777777" w:rsidTr="005508BC">
        <w:tc>
          <w:tcPr>
            <w:tcW w:w="5670" w:type="dxa"/>
          </w:tcPr>
          <w:p w14:paraId="3CC97930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Duomenys apie mokymo programą</w:t>
            </w:r>
          </w:p>
        </w:tc>
        <w:tc>
          <w:tcPr>
            <w:tcW w:w="5097" w:type="dxa"/>
          </w:tcPr>
          <w:p w14:paraId="183B0693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</w:pPr>
            <w:r w:rsidRPr="00F65BEB">
              <w:rPr>
                <w:rFonts w:ascii="Times New Roman,Italic" w:hAnsi="Times New Roman,Italic" w:cs="Times New Roman,Italic"/>
                <w:b/>
                <w:iCs/>
                <w:sz w:val="24"/>
                <w:szCs w:val="24"/>
              </w:rPr>
              <w:t>Mokymo programos dalių aprašas</w:t>
            </w:r>
          </w:p>
          <w:p w14:paraId="2B77EA9A" w14:textId="77777777" w:rsidR="00E33848" w:rsidRPr="00F65BEB" w:rsidRDefault="00E33848" w:rsidP="00E3384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</w:tc>
      </w:tr>
      <w:tr w:rsidR="00332F24" w:rsidRPr="00F902F8" w14:paraId="1581CC28" w14:textId="77777777" w:rsidTr="005508BC">
        <w:tc>
          <w:tcPr>
            <w:tcW w:w="5670" w:type="dxa"/>
          </w:tcPr>
          <w:p w14:paraId="0B1B060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pavadinimas</w:t>
            </w:r>
          </w:p>
          <w:p w14:paraId="26C2C4A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EE1" w14:textId="363528E3" w:rsidR="00332F24" w:rsidRPr="00BA4911" w:rsidRDefault="00667DBA" w:rsidP="00FB536C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lang w:val="lt-LT"/>
              </w:rPr>
            </w:pPr>
            <w:r>
              <w:rPr>
                <w:rFonts w:ascii="Times New Roman" w:hAnsi="Times New Roman"/>
                <w:color w:val="auto"/>
                <w:lang w:val="lt-LT"/>
              </w:rPr>
              <w:t>Atliekų tvarkymas žemės ūkyje</w:t>
            </w:r>
          </w:p>
        </w:tc>
      </w:tr>
      <w:tr w:rsidR="00332F24" w:rsidRPr="00F902F8" w14:paraId="161B017A" w14:textId="77777777" w:rsidTr="005508BC">
        <w:tc>
          <w:tcPr>
            <w:tcW w:w="5670" w:type="dxa"/>
          </w:tcPr>
          <w:p w14:paraId="2F81D9C6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kodas</w:t>
            </w:r>
          </w:p>
          <w:p w14:paraId="238C4019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B747" w14:textId="1463D52C" w:rsidR="00332F24" w:rsidRPr="00BA4911" w:rsidRDefault="009E5ADE" w:rsidP="008B313A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E7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667DBA">
              <w:rPr>
                <w:rFonts w:ascii="Times New Roman" w:hAnsi="Times New Roman" w:cs="Times New Roman"/>
                <w:sz w:val="24"/>
                <w:szCs w:val="24"/>
              </w:rPr>
              <w:t>185014</w:t>
            </w:r>
          </w:p>
        </w:tc>
      </w:tr>
      <w:tr w:rsidR="00332F24" w:rsidRPr="00F902F8" w14:paraId="29C5BE80" w14:textId="77777777" w:rsidTr="005508BC">
        <w:tc>
          <w:tcPr>
            <w:tcW w:w="5670" w:type="dxa"/>
          </w:tcPr>
          <w:p w14:paraId="25146144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Mokymosi trukmė (akademinėmis valandomis)</w:t>
            </w:r>
          </w:p>
          <w:p w14:paraId="19E42D2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9EB0" w14:textId="1043ED1B" w:rsidR="00332F24" w:rsidRPr="00BA4911" w:rsidRDefault="00667DBA" w:rsidP="00FB536C">
            <w:pPr>
              <w:pStyle w:val="BasicParagraph"/>
            </w:pPr>
            <w:r>
              <w:t>8</w:t>
            </w:r>
            <w:r w:rsidR="006C6F65" w:rsidRPr="00BA4911">
              <w:t xml:space="preserve"> ak. val.</w:t>
            </w:r>
          </w:p>
        </w:tc>
      </w:tr>
      <w:tr w:rsidR="00332F24" w:rsidRPr="00F902F8" w14:paraId="5FEDBE73" w14:textId="77777777" w:rsidTr="005508BC">
        <w:tc>
          <w:tcPr>
            <w:tcW w:w="5670" w:type="dxa"/>
          </w:tcPr>
          <w:p w14:paraId="2229F1F1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patvirtinimo data</w:t>
            </w:r>
          </w:p>
          <w:p w14:paraId="3E33824B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459F" w14:textId="0C2FD7B3" w:rsidR="00332F24" w:rsidRPr="00BA4911" w:rsidRDefault="006C6F65" w:rsidP="008B313A">
            <w:pPr>
              <w:pStyle w:val="NoParagraphStyle"/>
              <w:spacing w:line="240" w:lineRule="auto"/>
              <w:jc w:val="both"/>
              <w:textAlignment w:val="auto"/>
              <w:rPr>
                <w:rFonts w:ascii="Times New Roman" w:hAnsi="Times New Roman"/>
                <w:color w:val="auto"/>
                <w:lang w:val="lt-LT"/>
              </w:rPr>
            </w:pPr>
            <w:r w:rsidRPr="00BA4911">
              <w:rPr>
                <w:rFonts w:ascii="Times New Roman" w:hAnsi="Times New Roman"/>
                <w:color w:val="auto"/>
                <w:lang w:val="lt-LT"/>
              </w:rPr>
              <w:t>202</w:t>
            </w:r>
            <w:r w:rsidR="004F528D">
              <w:rPr>
                <w:rFonts w:ascii="Times New Roman" w:hAnsi="Times New Roman"/>
                <w:color w:val="auto"/>
                <w:lang w:val="lt-LT"/>
              </w:rPr>
              <w:t>4</w:t>
            </w:r>
            <w:r w:rsidRPr="00BA4911">
              <w:rPr>
                <w:rFonts w:ascii="Times New Roman" w:hAnsi="Times New Roman"/>
                <w:color w:val="auto"/>
                <w:lang w:val="lt-LT"/>
              </w:rPr>
              <w:t>-0</w:t>
            </w:r>
            <w:r w:rsidR="00BC356C">
              <w:rPr>
                <w:rFonts w:ascii="Times New Roman" w:hAnsi="Times New Roman"/>
                <w:color w:val="auto"/>
                <w:lang w:val="lt-LT"/>
              </w:rPr>
              <w:t>2</w:t>
            </w:r>
            <w:r w:rsidRPr="00BA4911">
              <w:rPr>
                <w:rFonts w:ascii="Times New Roman" w:hAnsi="Times New Roman"/>
                <w:color w:val="auto"/>
                <w:lang w:val="lt-LT"/>
              </w:rPr>
              <w:t>-</w:t>
            </w:r>
            <w:r w:rsidR="009170DA">
              <w:rPr>
                <w:rFonts w:ascii="Times New Roman" w:hAnsi="Times New Roman"/>
                <w:color w:val="auto"/>
                <w:lang w:val="lt-LT"/>
              </w:rPr>
              <w:t>0</w:t>
            </w:r>
            <w:r w:rsidR="00245A07">
              <w:rPr>
                <w:rFonts w:ascii="Times New Roman" w:hAnsi="Times New Roman"/>
                <w:color w:val="auto"/>
                <w:lang w:val="lt-LT"/>
              </w:rPr>
              <w:t>8</w:t>
            </w:r>
          </w:p>
        </w:tc>
      </w:tr>
      <w:tr w:rsidR="00332F24" w:rsidRPr="00F902F8" w14:paraId="1C1B31B0" w14:textId="77777777" w:rsidTr="005508BC">
        <w:tc>
          <w:tcPr>
            <w:tcW w:w="5670" w:type="dxa"/>
          </w:tcPr>
          <w:p w14:paraId="3EB02BE0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rengėjas (juridinio asmens</w:t>
            </w:r>
          </w:p>
          <w:p w14:paraId="07901203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pavadinimas arba fizinio asmens vardas, pavardė, pareigos)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8C98" w14:textId="77777777" w:rsidR="00B630F5" w:rsidRPr="00B630F5" w:rsidRDefault="00B630F5" w:rsidP="00B63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F5">
              <w:rPr>
                <w:rFonts w:ascii="Times New Roman" w:hAnsi="Times New Roman" w:cs="Times New Roman"/>
                <w:sz w:val="24"/>
                <w:szCs w:val="24"/>
              </w:rPr>
              <w:t xml:space="preserve">VšĮ Lietuvos žemės ūkio konsultavimo tarnybos </w:t>
            </w:r>
          </w:p>
          <w:p w14:paraId="11F4920A" w14:textId="23207E3C" w:rsidR="00B630F5" w:rsidRPr="00B630F5" w:rsidRDefault="00245A07" w:rsidP="00B63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30F5" w:rsidRPr="00B630F5">
              <w:rPr>
                <w:rFonts w:ascii="Times New Roman" w:hAnsi="Times New Roman" w:cs="Times New Roman"/>
                <w:sz w:val="24"/>
                <w:szCs w:val="24"/>
              </w:rPr>
              <w:t>ugalininkystės ekspertė Kristina Narvidienė</w:t>
            </w:r>
            <w:r w:rsidR="00B630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30F5" w:rsidRPr="00B63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FA434" w14:textId="4123036F" w:rsidR="00332F24" w:rsidRPr="00BA4911" w:rsidRDefault="00245A07" w:rsidP="00B63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630F5" w:rsidRPr="00B630F5">
              <w:rPr>
                <w:rFonts w:ascii="Times New Roman" w:hAnsi="Times New Roman" w:cs="Times New Roman"/>
                <w:sz w:val="24"/>
                <w:szCs w:val="24"/>
              </w:rPr>
              <w:t>arbų saugos konsultantas Saulius Kavaliauskas</w:t>
            </w:r>
          </w:p>
        </w:tc>
      </w:tr>
      <w:tr w:rsidR="00332F24" w:rsidRPr="00F902F8" w14:paraId="7722FC30" w14:textId="77777777" w:rsidTr="005508BC">
        <w:tc>
          <w:tcPr>
            <w:tcW w:w="5670" w:type="dxa"/>
          </w:tcPr>
          <w:p w14:paraId="5A4DFBC3" w14:textId="77777777" w:rsidR="00332F24" w:rsidRPr="00F902F8" w:rsidRDefault="00332F24" w:rsidP="00332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Mokymo programos paskirtis (tikslas, reikalavimai klausytojams, specialieji reikalavimai, apribojimai ir kt.)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4F9" w14:textId="017C0692" w:rsidR="00332F24" w:rsidRPr="008B313A" w:rsidRDefault="009D5203" w:rsidP="005C2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D5203">
              <w:rPr>
                <w:rFonts w:ascii="Times New Roman" w:hAnsi="Times New Roman" w:cs="Times New Roman"/>
                <w:sz w:val="24"/>
                <w:szCs w:val="24"/>
              </w:rPr>
              <w:t>upažindinti mokymo dalyvius su atliekų, kurios susidaro žemės ūkio veikloje, klasifikavimu, teisingu laikymu, tvarkymu bei apskaita.</w:t>
            </w:r>
          </w:p>
        </w:tc>
      </w:tr>
      <w:tr w:rsidR="00332F24" w:rsidRPr="00F902F8" w14:paraId="0F7BD7FA" w14:textId="77777777" w:rsidTr="005508BC">
        <w:tc>
          <w:tcPr>
            <w:tcW w:w="5670" w:type="dxa"/>
          </w:tcPr>
          <w:p w14:paraId="1431C7D5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Įgyjami gebėjimai (kompetencijos)</w:t>
            </w:r>
          </w:p>
          <w:p w14:paraId="54CBFCBC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6755" w14:textId="5BC82A21" w:rsidR="00024184" w:rsidRPr="00024184" w:rsidRDefault="00024184" w:rsidP="00024184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Baigęs mokymo kursą pagal mokymo programą, dalyvis turi žinoti: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teisės aktus, reglamentuojančius atliekų apskaitą bei tvarkymą;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atliekų tvarkymo žemės ūkyje taisykles;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pavojingų atliekų tvarkymo specifiką;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atliekų susidarymo ir tvarkymo apskaitą;</w:t>
            </w:r>
          </w:p>
          <w:p w14:paraId="1C57C1F7" w14:textId="5FB8234F" w:rsidR="00024184" w:rsidRPr="00024184" w:rsidRDefault="00024184" w:rsidP="00024184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darbų ir priešgaisrinės saugos reikalavimus tvarkant atliekas;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reikalavim</w:t>
            </w:r>
            <w:r w:rsidR="00AE56F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us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pavojingų ir nepavojingų atliekų tvarkytojui;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teises ir pareigas, keliamas atliekų darytojui.</w:t>
            </w:r>
          </w:p>
          <w:p w14:paraId="77E81F05" w14:textId="787CB32A" w:rsidR="00024184" w:rsidRPr="00024184" w:rsidRDefault="00024184" w:rsidP="00024184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Baigęs mokymo kursą pagal mokymo programą, dalyvis turi gebėti: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atpažinti atliekas, kurios priskiriamos pavojingoms ir nepavojingoms atliekoms, vykdant žemės ūkio veiklą;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organizuoti pavojingų ir nepavojingų atliekų tvarkymą;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numatyti reikalingas atliekų tvarkymo priemones;</w:t>
            </w:r>
          </w:p>
          <w:p w14:paraId="1EFB09B1" w14:textId="285ACE90" w:rsidR="00024184" w:rsidRPr="00024184" w:rsidRDefault="00024184" w:rsidP="00024184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vykdyti atliekų susidarymo ir tvarkymo apskaitą</w:t>
            </w:r>
            <w:r w:rsidR="00CD13C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;</w:t>
            </w: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</w:t>
            </w:r>
          </w:p>
          <w:p w14:paraId="444B1545" w14:textId="0E54CECB" w:rsidR="00775CE9" w:rsidRPr="0080772B" w:rsidRDefault="00024184" w:rsidP="00024184">
            <w:pPr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</w:pPr>
            <w:r w:rsidRPr="00024184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vykdyti darbų ir priešgaisrinės saugos reikalavimus, susijusius su atliekomis, kurios susidaro žemės ūkio veikloje.</w:t>
            </w:r>
          </w:p>
        </w:tc>
      </w:tr>
      <w:tr w:rsidR="00332F24" w:rsidRPr="00F902F8" w14:paraId="7E1F885E" w14:textId="77777777" w:rsidTr="005508BC">
        <w:tc>
          <w:tcPr>
            <w:tcW w:w="5670" w:type="dxa"/>
          </w:tcPr>
          <w:p w14:paraId="16D63E4E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sz w:val="24"/>
                <w:szCs w:val="24"/>
              </w:rPr>
              <w:t>Baigiamojo tikrinimo (žinių vertinimo) forma</w:t>
            </w:r>
          </w:p>
          <w:p w14:paraId="3421046A" w14:textId="77777777" w:rsidR="00332F24" w:rsidRPr="00F902F8" w:rsidRDefault="00332F24" w:rsidP="00332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1452" w14:textId="62C2F099" w:rsidR="00332F24" w:rsidRPr="00F902F8" w:rsidRDefault="00E348D3" w:rsidP="00B9286D">
            <w:pPr>
              <w:pStyle w:val="BasicParagraph"/>
              <w:spacing w:line="240" w:lineRule="auto"/>
              <w:jc w:val="both"/>
            </w:pPr>
            <w:r>
              <w:t>Testas.</w:t>
            </w:r>
          </w:p>
        </w:tc>
      </w:tr>
      <w:tr w:rsidR="00E33848" w:rsidRPr="00F902F8" w14:paraId="561FBE48" w14:textId="77777777" w:rsidTr="005508BC">
        <w:trPr>
          <w:trHeight w:val="558"/>
        </w:trPr>
        <w:tc>
          <w:tcPr>
            <w:tcW w:w="5670" w:type="dxa"/>
          </w:tcPr>
          <w:p w14:paraId="1ABF84A6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sz w:val="24"/>
                <w:szCs w:val="24"/>
              </w:rPr>
              <w:t>Mokymo planas (mokymo temų pavadinimas)</w:t>
            </w:r>
          </w:p>
          <w:p w14:paraId="40508994" w14:textId="77777777" w:rsidR="00E33848" w:rsidRPr="00F902F8" w:rsidRDefault="00E33848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6CBAD239" w14:textId="77777777" w:rsidR="00E33848" w:rsidRPr="00F902F8" w:rsidRDefault="00BB5B06" w:rsidP="00E3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Akad. val. skaičius pagal mokymo temas</w:t>
            </w:r>
          </w:p>
        </w:tc>
      </w:tr>
      <w:tr w:rsidR="003831F6" w:rsidRPr="00F902F8" w14:paraId="08DB4552" w14:textId="77777777" w:rsidTr="00847F02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53D" w14:textId="3AEF7769" w:rsidR="003831F6" w:rsidRPr="003831F6" w:rsidRDefault="003831F6" w:rsidP="00383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 xml:space="preserve">Mokymo programos turinio pristatymas. Atliekų tvarkymo svarba aplinkai. </w:t>
            </w:r>
            <w:bookmarkStart w:id="0" w:name="_Hlk41656004"/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Žaliojo kurso įgyvendinimas. Teisės aktai reglamentuojantys atliekų apskaitą bei tvarkymą</w:t>
            </w:r>
            <w:bookmarkEnd w:id="0"/>
            <w:r w:rsidRPr="003831F6">
              <w:rPr>
                <w:rFonts w:ascii="Times New Roman" w:hAnsi="Times New Roman" w:cs="Times New Roman"/>
                <w:sz w:val="24"/>
                <w:szCs w:val="24"/>
              </w:rPr>
              <w:t xml:space="preserve">. Pavojingų ir nepavojingų atliekų susidarymas žemės ūkio veikloje.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503" w14:textId="77777777" w:rsidR="00A91899" w:rsidRDefault="003831F6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397CEEA0" w14:textId="1A3B641A" w:rsidR="003831F6" w:rsidRPr="003831F6" w:rsidRDefault="007F405D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(teorijai)</w:t>
            </w:r>
          </w:p>
        </w:tc>
      </w:tr>
      <w:tr w:rsidR="003831F6" w:rsidRPr="00F902F8" w14:paraId="3D0704E8" w14:textId="77777777" w:rsidTr="00847F02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7E2" w14:textId="77777777" w:rsidR="003831F6" w:rsidRPr="003831F6" w:rsidRDefault="003831F6" w:rsidP="003831F6">
            <w:pPr>
              <w:pStyle w:val="Pagrindiniotekstotrauka"/>
              <w:spacing w:line="240" w:lineRule="auto"/>
              <w:ind w:firstLine="0"/>
              <w:rPr>
                <w:szCs w:val="24"/>
              </w:rPr>
            </w:pPr>
            <w:r w:rsidRPr="003831F6">
              <w:rPr>
                <w:szCs w:val="24"/>
              </w:rPr>
              <w:t xml:space="preserve">Nepavojingų atliekų (neužterštos plastikinės pakuotės, popieriaus ir kartono pakuotės, agroplėvelė, didmaišiai, polipropileno tinkleliai ir t.t)  tvarkymo taisyklės žemės ūkyje: atliekų rūšiavimas, atliekų laikinasis laikymas, atliekų surinkimas. </w:t>
            </w:r>
          </w:p>
          <w:p w14:paraId="6BF3D408" w14:textId="77777777" w:rsidR="003831F6" w:rsidRPr="003831F6" w:rsidRDefault="003831F6" w:rsidP="003831F6">
            <w:pPr>
              <w:pStyle w:val="Pagrindiniotekstotrauka"/>
              <w:spacing w:line="240" w:lineRule="auto"/>
              <w:ind w:firstLine="0"/>
              <w:rPr>
                <w:szCs w:val="24"/>
              </w:rPr>
            </w:pPr>
            <w:r w:rsidRPr="003831F6">
              <w:rPr>
                <w:szCs w:val="24"/>
              </w:rPr>
              <w:lastRenderedPageBreak/>
              <w:t xml:space="preserve">Biologiškai skaidžių atliekų kompostavimas. Atliekų tvarkytojų valstybės registras (toliau – ATVR). </w:t>
            </w:r>
          </w:p>
          <w:p w14:paraId="06356BA8" w14:textId="041A3A2F" w:rsidR="003831F6" w:rsidRPr="003831F6" w:rsidRDefault="003831F6" w:rsidP="00383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 xml:space="preserve">Praktinis darbas. </w:t>
            </w:r>
            <w:bookmarkStart w:id="1" w:name="_Hlk156393606"/>
            <w:r w:rsidRPr="003831F6">
              <w:rPr>
                <w:rFonts w:ascii="Times New Roman" w:hAnsi="Times New Roman" w:cs="Times New Roman"/>
                <w:sz w:val="24"/>
                <w:szCs w:val="24"/>
              </w:rPr>
              <w:t xml:space="preserve">ATVR registre susirasti atliekų tvarkytoją pagal pateiktus atliekų pavadinimus ir kodus. </w:t>
            </w:r>
            <w:bookmarkEnd w:id="1"/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94CD" w14:textId="77777777" w:rsidR="00A91899" w:rsidRDefault="003831F6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  <w:p w14:paraId="4A6FC5E0" w14:textId="7D5D2B14" w:rsidR="003831F6" w:rsidRPr="003831F6" w:rsidRDefault="007F405D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FD5">
              <w:rPr>
                <w:rFonts w:ascii="Times New Roman" w:hAnsi="Times New Roman" w:cs="Times New Roman"/>
                <w:sz w:val="24"/>
                <w:szCs w:val="24"/>
              </w:rPr>
              <w:t>0,5-teorijai, 1,0</w:t>
            </w:r>
            <w:r w:rsidR="00A91899">
              <w:rPr>
                <w:rFonts w:ascii="Times New Roman" w:hAnsi="Times New Roman" w:cs="Times New Roman"/>
                <w:sz w:val="24"/>
                <w:szCs w:val="24"/>
              </w:rPr>
              <w:t>-praktikai)</w:t>
            </w:r>
          </w:p>
        </w:tc>
      </w:tr>
      <w:tr w:rsidR="003831F6" w:rsidRPr="00F902F8" w14:paraId="671DB0EA" w14:textId="77777777" w:rsidTr="00847F02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7360" w14:textId="6472E59D" w:rsidR="003831F6" w:rsidRPr="003831F6" w:rsidRDefault="003831F6" w:rsidP="003831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bCs/>
                <w:sz w:val="24"/>
                <w:szCs w:val="24"/>
              </w:rPr>
              <w:t>Pavojingų atliekų (</w:t>
            </w:r>
            <w:r w:rsidR="009F1BD0" w:rsidRPr="009F1BD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  <w14:ligatures w14:val="standardContextual"/>
              </w:rPr>
              <w:t>žemės ūkyje susidarančios pavojingos atliekos – augalų apsaugos produktų, tręšiamųjų produktų pakuotės,</w:t>
            </w:r>
            <w:r w:rsidR="009F1BD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  <w14:ligatures w14:val="standardContextual"/>
              </w:rPr>
              <w:t xml:space="preserve"> </w:t>
            </w:r>
            <w:r w:rsidRPr="003831F6">
              <w:rPr>
                <w:rFonts w:ascii="Times New Roman" w:hAnsi="Times New Roman" w:cs="Times New Roman"/>
                <w:bCs/>
                <w:sz w:val="24"/>
                <w:szCs w:val="24"/>
              </w:rPr>
              <w:t>pavarų dėžės ir tepamoji alyva, švino akumuliatoriai, dienos šviesos lempos ir t.t.)  tvarkymo taisyklės žemės ūkyje: pavojingų atliekų identifikavimas, pavojingų atliekų maišymas, pavojingų atliekų pakavimas, ženklinimas ir laikymas. Pavojingų atliekų perdavimas atliekų tvarkytojui.</w:t>
            </w:r>
          </w:p>
          <w:p w14:paraId="3BBFD6EF" w14:textId="290B079D" w:rsidR="003831F6" w:rsidRPr="003831F6" w:rsidRDefault="003831F6" w:rsidP="00383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Praktinis darbas. Iš pateiktų atliekų sąrašo, surasti kurios pavojingos.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A83" w14:textId="77777777" w:rsidR="003831F6" w:rsidRDefault="003831F6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3D7EDFAE" w14:textId="5FF5DFE9" w:rsidR="00A91899" w:rsidRDefault="00A91899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(1,0-teorijai, 1,0-praktikai)</w:t>
            </w:r>
          </w:p>
          <w:p w14:paraId="49A55794" w14:textId="272FCE6E" w:rsidR="00A91899" w:rsidRPr="003831F6" w:rsidRDefault="00A91899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1F6" w:rsidRPr="00F902F8" w14:paraId="64B353B0" w14:textId="77777777" w:rsidTr="00847F02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14DF" w14:textId="77777777" w:rsidR="003831F6" w:rsidRPr="003831F6" w:rsidRDefault="003831F6" w:rsidP="003831F6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 xml:space="preserve">Atliekų susidarymo ir tvarkymo apskaita. </w:t>
            </w:r>
          </w:p>
          <w:p w14:paraId="2D95A456" w14:textId="0DA090B9" w:rsidR="003831F6" w:rsidRPr="003831F6" w:rsidRDefault="003831F6" w:rsidP="00383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Praktinis darbas. Pagal pateiktą atliekų sąrašą užpildyti atliekų susidarymo ataskaitą.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A9F" w14:textId="77777777" w:rsidR="00DE04AB" w:rsidRDefault="003831F6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4836FE53" w14:textId="02C95680" w:rsidR="003831F6" w:rsidRDefault="00DE04AB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(0,5-teorijai, 1,0-praktikai)</w:t>
            </w:r>
          </w:p>
          <w:p w14:paraId="60CE482A" w14:textId="63DCB749" w:rsidR="00DE04AB" w:rsidRPr="003831F6" w:rsidRDefault="00DE04AB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1F6" w:rsidRPr="00F902F8" w14:paraId="07B6AB92" w14:textId="77777777" w:rsidTr="00847F02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A2A" w14:textId="2570608F" w:rsidR="003831F6" w:rsidRPr="003831F6" w:rsidRDefault="003831F6" w:rsidP="00383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Darbų saugos ir priešgaisrinės saugos reikalavimai, susiję su atliekomis, kurios susidaro žemės ūkyje. Profesinės rizikos mažinimas ir prevencija.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BCB" w14:textId="77777777" w:rsidR="003831F6" w:rsidRDefault="003831F6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52A464AA" w14:textId="19767D79" w:rsidR="00DE04AB" w:rsidRPr="00B111A7" w:rsidRDefault="00B111A7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A7">
              <w:rPr>
                <w:rFonts w:ascii="Times New Roman" w:hAnsi="Times New Roman" w:cs="Times New Roman"/>
                <w:sz w:val="24"/>
                <w:szCs w:val="24"/>
              </w:rPr>
              <w:t>(teorijai)</w:t>
            </w:r>
          </w:p>
        </w:tc>
      </w:tr>
      <w:tr w:rsidR="003831F6" w:rsidRPr="00F902F8" w14:paraId="6D4AB817" w14:textId="77777777" w:rsidTr="00847F02">
        <w:trPr>
          <w:trHeight w:val="55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943" w14:textId="07AC146C" w:rsidR="003831F6" w:rsidRPr="003831F6" w:rsidRDefault="003831F6" w:rsidP="00383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Baigiamasis žinių vertinimas – testas.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88B" w14:textId="6F983000" w:rsidR="003831F6" w:rsidRPr="003831F6" w:rsidRDefault="003831F6" w:rsidP="00383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1F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6A774CE7" w14:textId="77777777" w:rsidR="00422F68" w:rsidRPr="00F902F8" w:rsidRDefault="00422F68" w:rsidP="00422F68">
      <w:pPr>
        <w:rPr>
          <w:rFonts w:ascii="Times New Roman" w:hAnsi="Times New Roman" w:cs="Times New Roman"/>
        </w:rPr>
      </w:pPr>
    </w:p>
    <w:sectPr w:rsidR="00422F68" w:rsidRPr="00F902F8" w:rsidSect="00C6366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72719"/>
    <w:multiLevelType w:val="hybridMultilevel"/>
    <w:tmpl w:val="E09C3BF8"/>
    <w:lvl w:ilvl="0" w:tplc="7CDCA6C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591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48"/>
    <w:rsid w:val="00010159"/>
    <w:rsid w:val="00024184"/>
    <w:rsid w:val="000360A6"/>
    <w:rsid w:val="00070CD9"/>
    <w:rsid w:val="00070E79"/>
    <w:rsid w:val="000D34E2"/>
    <w:rsid w:val="000D7236"/>
    <w:rsid w:val="000F53A5"/>
    <w:rsid w:val="00101578"/>
    <w:rsid w:val="00130C7A"/>
    <w:rsid w:val="00132E63"/>
    <w:rsid w:val="00150522"/>
    <w:rsid w:val="0017622B"/>
    <w:rsid w:val="00182139"/>
    <w:rsid w:val="001A0DDF"/>
    <w:rsid w:val="001B23C8"/>
    <w:rsid w:val="001D14A9"/>
    <w:rsid w:val="001E7FD5"/>
    <w:rsid w:val="00201EF7"/>
    <w:rsid w:val="002157B6"/>
    <w:rsid w:val="00241000"/>
    <w:rsid w:val="00245A07"/>
    <w:rsid w:val="00263F32"/>
    <w:rsid w:val="0028136A"/>
    <w:rsid w:val="002A3C0C"/>
    <w:rsid w:val="002B5B20"/>
    <w:rsid w:val="002E05D7"/>
    <w:rsid w:val="002E17DF"/>
    <w:rsid w:val="002F7188"/>
    <w:rsid w:val="00300B91"/>
    <w:rsid w:val="00315483"/>
    <w:rsid w:val="00332F24"/>
    <w:rsid w:val="00336136"/>
    <w:rsid w:val="003831F6"/>
    <w:rsid w:val="004160E9"/>
    <w:rsid w:val="00422F68"/>
    <w:rsid w:val="00444DED"/>
    <w:rsid w:val="004546BF"/>
    <w:rsid w:val="00482D5C"/>
    <w:rsid w:val="00486607"/>
    <w:rsid w:val="004A09F0"/>
    <w:rsid w:val="004E2D5D"/>
    <w:rsid w:val="004E5263"/>
    <w:rsid w:val="004F528D"/>
    <w:rsid w:val="005157DD"/>
    <w:rsid w:val="00546A01"/>
    <w:rsid w:val="005508BC"/>
    <w:rsid w:val="00570619"/>
    <w:rsid w:val="00583D08"/>
    <w:rsid w:val="005B694D"/>
    <w:rsid w:val="005C2E71"/>
    <w:rsid w:val="006122CA"/>
    <w:rsid w:val="00615287"/>
    <w:rsid w:val="00667DBA"/>
    <w:rsid w:val="00691F23"/>
    <w:rsid w:val="006B1F02"/>
    <w:rsid w:val="006C6F65"/>
    <w:rsid w:val="006D2CC0"/>
    <w:rsid w:val="00701429"/>
    <w:rsid w:val="007015C7"/>
    <w:rsid w:val="007070D7"/>
    <w:rsid w:val="007323A2"/>
    <w:rsid w:val="00747977"/>
    <w:rsid w:val="00775CE9"/>
    <w:rsid w:val="0078072A"/>
    <w:rsid w:val="0078220B"/>
    <w:rsid w:val="00782BFC"/>
    <w:rsid w:val="007F405D"/>
    <w:rsid w:val="0080772B"/>
    <w:rsid w:val="00813F35"/>
    <w:rsid w:val="00823174"/>
    <w:rsid w:val="00842F21"/>
    <w:rsid w:val="0084484B"/>
    <w:rsid w:val="00847529"/>
    <w:rsid w:val="00871BEB"/>
    <w:rsid w:val="008742C4"/>
    <w:rsid w:val="00875801"/>
    <w:rsid w:val="008970FB"/>
    <w:rsid w:val="008A1AE2"/>
    <w:rsid w:val="008A3DA4"/>
    <w:rsid w:val="008A74F8"/>
    <w:rsid w:val="008B313A"/>
    <w:rsid w:val="00904D44"/>
    <w:rsid w:val="0091585C"/>
    <w:rsid w:val="009170DA"/>
    <w:rsid w:val="009216A6"/>
    <w:rsid w:val="00923F8D"/>
    <w:rsid w:val="00936E82"/>
    <w:rsid w:val="009778DF"/>
    <w:rsid w:val="00981E33"/>
    <w:rsid w:val="009940EE"/>
    <w:rsid w:val="009B4A29"/>
    <w:rsid w:val="009D5203"/>
    <w:rsid w:val="009E5ADE"/>
    <w:rsid w:val="009E6491"/>
    <w:rsid w:val="009F1BD0"/>
    <w:rsid w:val="009F6855"/>
    <w:rsid w:val="00A11A63"/>
    <w:rsid w:val="00A50F70"/>
    <w:rsid w:val="00A65681"/>
    <w:rsid w:val="00A90786"/>
    <w:rsid w:val="00A91899"/>
    <w:rsid w:val="00AB3DF2"/>
    <w:rsid w:val="00AC1876"/>
    <w:rsid w:val="00AC1B02"/>
    <w:rsid w:val="00AE05F8"/>
    <w:rsid w:val="00AE56F0"/>
    <w:rsid w:val="00AF2313"/>
    <w:rsid w:val="00B111A7"/>
    <w:rsid w:val="00B2729B"/>
    <w:rsid w:val="00B43C88"/>
    <w:rsid w:val="00B630F5"/>
    <w:rsid w:val="00B8786C"/>
    <w:rsid w:val="00B9286D"/>
    <w:rsid w:val="00BA40A3"/>
    <w:rsid w:val="00BA4911"/>
    <w:rsid w:val="00BB5B06"/>
    <w:rsid w:val="00BC00AB"/>
    <w:rsid w:val="00BC356C"/>
    <w:rsid w:val="00C0267A"/>
    <w:rsid w:val="00C3706A"/>
    <w:rsid w:val="00C63669"/>
    <w:rsid w:val="00CD13CF"/>
    <w:rsid w:val="00CD444B"/>
    <w:rsid w:val="00D04827"/>
    <w:rsid w:val="00D105C7"/>
    <w:rsid w:val="00D5228E"/>
    <w:rsid w:val="00D53217"/>
    <w:rsid w:val="00D66C2C"/>
    <w:rsid w:val="00D85160"/>
    <w:rsid w:val="00D962A6"/>
    <w:rsid w:val="00DA53BE"/>
    <w:rsid w:val="00DD4474"/>
    <w:rsid w:val="00DE04AB"/>
    <w:rsid w:val="00DE108B"/>
    <w:rsid w:val="00DE6559"/>
    <w:rsid w:val="00E0096A"/>
    <w:rsid w:val="00E32FA7"/>
    <w:rsid w:val="00E33848"/>
    <w:rsid w:val="00E348D3"/>
    <w:rsid w:val="00E402BD"/>
    <w:rsid w:val="00E85429"/>
    <w:rsid w:val="00F2166E"/>
    <w:rsid w:val="00F30776"/>
    <w:rsid w:val="00F41CA2"/>
    <w:rsid w:val="00F65BEB"/>
    <w:rsid w:val="00F902F8"/>
    <w:rsid w:val="00FB536C"/>
    <w:rsid w:val="00FC022F"/>
    <w:rsid w:val="00FF0BC0"/>
    <w:rsid w:val="00FF54D5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4489"/>
  <w15:docId w15:val="{F920638B-364B-4FDC-8C7C-956F2320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6C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D66C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4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D105C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2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qFormat/>
    <w:rsid w:val="00D66C2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C00A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Hyperlink1">
    <w:name w:val="Hyperlink1"/>
    <w:basedOn w:val="prastasis"/>
    <w:rsid w:val="00BC00A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8A74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A74F8"/>
    <w:rPr>
      <w:rFonts w:ascii="Times New Roman" w:eastAsia="Times New Roman" w:hAnsi="Times New Roman" w:cs="Times New Roman"/>
      <w:sz w:val="28"/>
      <w:szCs w:val="20"/>
    </w:rPr>
  </w:style>
  <w:style w:type="paragraph" w:customStyle="1" w:styleId="NoParagraphStyle">
    <w:name w:val="[No Paragraph Style]"/>
    <w:rsid w:val="00332F24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Times New Roman" w:hAnsi="Times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332F24"/>
    <w:pPr>
      <w:suppressAutoHyphens/>
    </w:pPr>
    <w:rPr>
      <w:rFonts w:ascii="Times New Roman" w:hAnsi="Times New Roman"/>
      <w:lang w:val="lt-LT"/>
    </w:rPr>
  </w:style>
  <w:style w:type="paragraph" w:customStyle="1" w:styleId="CentrBoldm">
    <w:name w:val="CentrBoldm"/>
    <w:basedOn w:val="prastasis"/>
    <w:rsid w:val="00332F24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D105C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105C7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5Diagrama">
    <w:name w:val="Antraštė 5 Diagrama"/>
    <w:basedOn w:val="Numatytasispastraiposriftas"/>
    <w:link w:val="Antrat5"/>
    <w:rsid w:val="00D105C7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D66C2C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rsid w:val="00D66C2C"/>
    <w:rPr>
      <w:rFonts w:ascii="Arial" w:eastAsia="Times New Roman" w:hAnsi="Arial" w:cs="Arial"/>
    </w:rPr>
  </w:style>
  <w:style w:type="paragraph" w:customStyle="1" w:styleId="antraste">
    <w:name w:val="antraste"/>
    <w:basedOn w:val="Antrat1"/>
    <w:rsid w:val="00D66C2C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6C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W-BodyText2">
    <w:name w:val="WW-Body Text 2"/>
    <w:basedOn w:val="prastasis"/>
    <w:rsid w:val="0078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rat">
    <w:name w:val="footer"/>
    <w:basedOn w:val="prastasis"/>
    <w:link w:val="PoratDiagrama"/>
    <w:uiPriority w:val="99"/>
    <w:semiHidden/>
    <w:unhideWhenUsed/>
    <w:rsid w:val="00F90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902F8"/>
  </w:style>
  <w:style w:type="paragraph" w:styleId="Komentarotekstas">
    <w:name w:val="annotation text"/>
    <w:basedOn w:val="prastasis"/>
    <w:link w:val="KomentarotekstasDiagrama"/>
    <w:rsid w:val="00F90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F902F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2F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4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faz">
    <w:name w:val="Emphasis"/>
    <w:uiPriority w:val="20"/>
    <w:qFormat/>
    <w:rsid w:val="006C6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2264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Jūratė Spruntulienė</cp:lastModifiedBy>
  <cp:revision>135</cp:revision>
  <dcterms:created xsi:type="dcterms:W3CDTF">2014-01-29T07:43:00Z</dcterms:created>
  <dcterms:modified xsi:type="dcterms:W3CDTF">2024-09-04T08:12:00Z</dcterms:modified>
</cp:coreProperties>
</file>